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8C" w:rsidRPr="000B078C" w:rsidRDefault="000B078C" w:rsidP="00EE76A7">
      <w:pPr>
        <w:keepNext/>
        <w:spacing w:after="0" w:line="240" w:lineRule="auto"/>
        <w:jc w:val="center"/>
        <w:outlineLvl w:val="0"/>
        <w:rPr>
          <w:rFonts w:ascii="Times New Roman" w:eastAsia="Times New Roman" w:hAnsi="Times New Roman"/>
          <w:bCs/>
          <w:kern w:val="36"/>
          <w:sz w:val="24"/>
          <w:szCs w:val="24"/>
          <w:lang w:eastAsia="ru-RU"/>
        </w:rPr>
      </w:pPr>
      <w:r w:rsidRPr="000B078C">
        <w:rPr>
          <w:rFonts w:ascii="Times New Roman" w:eastAsia="Times New Roman" w:hAnsi="Times New Roman"/>
          <w:b/>
          <w:bCs/>
          <w:kern w:val="36"/>
          <w:sz w:val="24"/>
          <w:szCs w:val="24"/>
          <w:lang w:eastAsia="ru-RU"/>
        </w:rPr>
        <w:t>Пояснительная записка</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xml:space="preserve">Курс «География России» </w:t>
      </w:r>
      <w:r w:rsidR="00A323A6">
        <w:rPr>
          <w:rFonts w:ascii="Times New Roman" w:eastAsia="Times New Roman" w:hAnsi="Times New Roman"/>
          <w:sz w:val="24"/>
          <w:szCs w:val="24"/>
          <w:lang w:eastAsia="ru-RU"/>
        </w:rPr>
        <w:t xml:space="preserve">в 8 классе </w:t>
      </w:r>
      <w:r w:rsidRPr="000B078C">
        <w:rPr>
          <w:rFonts w:ascii="Times New Roman" w:eastAsia="Times New Roman" w:hAnsi="Times New Roman"/>
          <w:sz w:val="24"/>
          <w:szCs w:val="24"/>
          <w:lang w:eastAsia="ru-RU"/>
        </w:rPr>
        <w:t>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b/>
          <w:bCs/>
          <w:sz w:val="24"/>
          <w:szCs w:val="24"/>
          <w:lang w:eastAsia="ru-RU"/>
        </w:rPr>
        <w:t>Основные цели и задачи курса:</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сформировать целостный географический образ своей Родины;</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дать представление об особенностях природы, населения и хозяйства нашей Родины;</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сформировать образ нашего государства как объекта мирового сообщества, дать представление о роли России в мире;</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сформировать необходимые географические умения и навыки;</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воспитывать грамотное экологическое поведение и отношение к окружающему миру.</w:t>
      </w: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В Федеральном базисном учебном плане на изучение курса «География России» отводится по 70 часов (2 учебных часа в неделю) в 8 и 9 классах. Данная программа предполагает изучение в 8 классе природы России, а в 9 классе населения и хозяйства, таким образом, реализуется классический подход к изучению географии своей Родины.</w:t>
      </w:r>
    </w:p>
    <w:p w:rsidR="000B078C" w:rsidRDefault="000B078C" w:rsidP="000B078C">
      <w:pPr>
        <w:spacing w:after="0" w:line="240" w:lineRule="auto"/>
        <w:ind w:firstLine="709"/>
        <w:jc w:val="both"/>
        <w:rPr>
          <w:rFonts w:ascii="Times New Roman" w:eastAsia="Times New Roman" w:hAnsi="Times New Roman"/>
          <w:sz w:val="24"/>
          <w:szCs w:val="24"/>
          <w:lang w:eastAsia="ru-RU"/>
        </w:rPr>
      </w:pPr>
      <w:r w:rsidRPr="000B078C">
        <w:rPr>
          <w:rFonts w:ascii="Times New Roman" w:eastAsia="Times New Roman" w:hAnsi="Times New Roman"/>
          <w:sz w:val="24"/>
          <w:szCs w:val="24"/>
          <w:lang w:eastAsia="ru-RU"/>
        </w:rPr>
        <w:t xml:space="preserve"> Рабочая программа составлена на основе Федерального государственного стандарта общего образования, авторской программы: </w:t>
      </w:r>
      <w:proofErr w:type="spellStart"/>
      <w:r w:rsidRPr="000B078C">
        <w:rPr>
          <w:rFonts w:ascii="Times New Roman" w:eastAsia="Times New Roman" w:hAnsi="Times New Roman"/>
          <w:sz w:val="24"/>
          <w:szCs w:val="24"/>
          <w:lang w:eastAsia="ru-RU"/>
        </w:rPr>
        <w:t>Домогацких</w:t>
      </w:r>
      <w:proofErr w:type="spellEnd"/>
      <w:r w:rsidRPr="000B078C">
        <w:rPr>
          <w:rFonts w:ascii="Times New Roman" w:eastAsia="Times New Roman" w:hAnsi="Times New Roman"/>
          <w:sz w:val="24"/>
          <w:szCs w:val="24"/>
          <w:lang w:eastAsia="ru-RU"/>
        </w:rPr>
        <w:t xml:space="preserve"> Е.М. Программа по географии для 6-10 классов ОУ (М.: «Русское слово», 2019).</w:t>
      </w:r>
    </w:p>
    <w:p w:rsidR="003C5C53" w:rsidRPr="003C5C53" w:rsidRDefault="003C5C53" w:rsidP="003C5C53">
      <w:pPr>
        <w:jc w:val="center"/>
        <w:rPr>
          <w:rFonts w:ascii="Times New Roman" w:hAnsi="Times New Roman"/>
          <w:b/>
          <w:sz w:val="24"/>
          <w:szCs w:val="24"/>
        </w:rPr>
      </w:pPr>
      <w:r w:rsidRPr="003C5C53">
        <w:rPr>
          <w:rFonts w:ascii="Times New Roman" w:hAnsi="Times New Roman"/>
          <w:b/>
          <w:sz w:val="24"/>
          <w:szCs w:val="24"/>
        </w:rPr>
        <w:t>Результаты изучения учебного предмета</w:t>
      </w:r>
    </w:p>
    <w:p w:rsidR="003C5C53" w:rsidRPr="003C5C53" w:rsidRDefault="003C5C53" w:rsidP="003C5C53">
      <w:pPr>
        <w:rPr>
          <w:rFonts w:ascii="Times New Roman" w:hAnsi="Times New Roman"/>
          <w:sz w:val="24"/>
          <w:szCs w:val="24"/>
        </w:rPr>
      </w:pPr>
      <w:r w:rsidRPr="003C5C53">
        <w:rPr>
          <w:rFonts w:ascii="Times New Roman" w:hAnsi="Times New Roman"/>
          <w:b/>
          <w:sz w:val="24"/>
          <w:szCs w:val="24"/>
        </w:rPr>
        <w:t>Предметные результаты</w:t>
      </w:r>
      <w:r w:rsidRPr="003C5C53">
        <w:rPr>
          <w:rFonts w:ascii="Times New Roman" w:hAnsi="Times New Roman"/>
          <w:sz w:val="24"/>
          <w:szCs w:val="24"/>
        </w:rPr>
        <w:t>:</w:t>
      </w:r>
    </w:p>
    <w:p w:rsidR="003C5C53" w:rsidRPr="003C5C53" w:rsidRDefault="003C5C53" w:rsidP="003C5C53">
      <w:pPr>
        <w:rPr>
          <w:rFonts w:ascii="Times New Roman" w:hAnsi="Times New Roman"/>
          <w:sz w:val="24"/>
          <w:szCs w:val="24"/>
        </w:rPr>
      </w:pPr>
      <w:r w:rsidRPr="003C5C53">
        <w:rPr>
          <w:rFonts w:ascii="Times New Roman" w:hAnsi="Times New Roman"/>
          <w:sz w:val="24"/>
          <w:szCs w:val="24"/>
        </w:rPr>
        <w:t>1) Формирование представлений и знаний о целостности и неоднородности территории России в пространстве и во времени, основных этапах её освоения, особенностях природы и экологических проблемах;</w:t>
      </w:r>
    </w:p>
    <w:p w:rsidR="003C5C53" w:rsidRPr="003C5C53" w:rsidRDefault="003C5C53" w:rsidP="003C5C53">
      <w:pPr>
        <w:rPr>
          <w:rFonts w:ascii="Times New Roman" w:hAnsi="Times New Roman"/>
          <w:sz w:val="24"/>
          <w:szCs w:val="24"/>
        </w:rPr>
      </w:pPr>
      <w:r w:rsidRPr="003C5C53">
        <w:rPr>
          <w:rFonts w:ascii="Times New Roman" w:hAnsi="Times New Roman"/>
          <w:sz w:val="24"/>
          <w:szCs w:val="24"/>
        </w:rPr>
        <w:t>2) овладение основами картографии и использование географической карты;</w:t>
      </w:r>
    </w:p>
    <w:p w:rsidR="003C5C53" w:rsidRPr="003C5C53" w:rsidRDefault="003C5C53" w:rsidP="003C5C53">
      <w:pPr>
        <w:rPr>
          <w:rFonts w:ascii="Times New Roman" w:hAnsi="Times New Roman"/>
          <w:sz w:val="24"/>
          <w:szCs w:val="24"/>
        </w:rPr>
      </w:pPr>
      <w:r w:rsidRPr="003C5C53">
        <w:rPr>
          <w:rFonts w:ascii="Times New Roman" w:hAnsi="Times New Roman"/>
          <w:sz w:val="24"/>
          <w:szCs w:val="24"/>
        </w:rPr>
        <w:t>3) овладение основными навыками нахождения, использования и презентации географической информации;</w:t>
      </w:r>
    </w:p>
    <w:p w:rsidR="003C5C53" w:rsidRPr="003C5C53" w:rsidRDefault="003C5C53" w:rsidP="003C5C53">
      <w:pPr>
        <w:rPr>
          <w:rFonts w:ascii="Times New Roman" w:hAnsi="Times New Roman"/>
          <w:sz w:val="24"/>
          <w:szCs w:val="24"/>
        </w:rPr>
      </w:pPr>
      <w:r w:rsidRPr="003C5C53">
        <w:rPr>
          <w:rFonts w:ascii="Times New Roman" w:hAnsi="Times New Roman"/>
          <w:sz w:val="24"/>
          <w:szCs w:val="24"/>
        </w:rPr>
        <w:t>4)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проживания, соблюдения мер безопасности в случае природных стихийных бедствий и техногенных катастроф;</w:t>
      </w:r>
    </w:p>
    <w:p w:rsidR="003C5C53" w:rsidRPr="003C5C53" w:rsidRDefault="003C5C53" w:rsidP="003C5C53">
      <w:pPr>
        <w:rPr>
          <w:rFonts w:ascii="Times New Roman" w:hAnsi="Times New Roman"/>
          <w:sz w:val="24"/>
          <w:szCs w:val="24"/>
        </w:rPr>
      </w:pPr>
      <w:r w:rsidRPr="003C5C53">
        <w:rPr>
          <w:rFonts w:ascii="Times New Roman" w:hAnsi="Times New Roman"/>
          <w:sz w:val="24"/>
          <w:szCs w:val="24"/>
        </w:rPr>
        <w:t>5)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3C5C53" w:rsidRPr="003C5C53" w:rsidRDefault="003C5C53" w:rsidP="003C5C53">
      <w:pPr>
        <w:jc w:val="both"/>
        <w:rPr>
          <w:rFonts w:ascii="Times New Roman" w:hAnsi="Times New Roman"/>
          <w:b/>
          <w:sz w:val="24"/>
          <w:szCs w:val="24"/>
        </w:rPr>
      </w:pPr>
      <w:r w:rsidRPr="003C5C53">
        <w:rPr>
          <w:rFonts w:ascii="Times New Roman" w:hAnsi="Times New Roman"/>
          <w:b/>
          <w:sz w:val="24"/>
          <w:szCs w:val="24"/>
        </w:rPr>
        <w:lastRenderedPageBreak/>
        <w:t>Личностные результаты:</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1) 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воспитание чувства ответственности и долга перед Родиной;</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2) формирование целостного мировоззрения, соответствующего современному уровню развития науки и общественной практики;</w:t>
      </w:r>
    </w:p>
    <w:p w:rsidR="003C5C53" w:rsidRPr="003C5C53" w:rsidRDefault="003C5C53" w:rsidP="003C5C53">
      <w:pPr>
        <w:jc w:val="both"/>
        <w:rPr>
          <w:rFonts w:ascii="Times New Roman" w:hAnsi="Times New Roman"/>
          <w:sz w:val="24"/>
          <w:szCs w:val="24"/>
        </w:rPr>
      </w:pPr>
      <w:proofErr w:type="gramStart"/>
      <w:r w:rsidRPr="003C5C53">
        <w:rPr>
          <w:rFonts w:ascii="Times New Roman" w:hAnsi="Times New Roman"/>
          <w:sz w:val="24"/>
          <w:szCs w:val="24"/>
        </w:rPr>
        <w:t>3) формирование осознанного уважительного и доброжелательного отношения к человеку, его мнению, мировоззрению, культуре, языку, вере, к истории, культуре, религии, традициям, языкам, ценностям народов России и народов мира;</w:t>
      </w:r>
      <w:proofErr w:type="gramEnd"/>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4)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6)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C5C53" w:rsidRPr="003C5C53" w:rsidRDefault="003C5C53" w:rsidP="003C5C53">
      <w:pPr>
        <w:jc w:val="both"/>
        <w:rPr>
          <w:rFonts w:ascii="Times New Roman" w:hAnsi="Times New Roman"/>
          <w:b/>
          <w:sz w:val="24"/>
          <w:szCs w:val="24"/>
        </w:rPr>
      </w:pPr>
      <w:proofErr w:type="spellStart"/>
      <w:r w:rsidRPr="003C5C53">
        <w:rPr>
          <w:rFonts w:ascii="Times New Roman" w:hAnsi="Times New Roman"/>
          <w:b/>
          <w:sz w:val="24"/>
          <w:szCs w:val="24"/>
        </w:rPr>
        <w:t>Метапредметные</w:t>
      </w:r>
      <w:proofErr w:type="spellEnd"/>
      <w:r w:rsidRPr="003C5C53">
        <w:rPr>
          <w:rFonts w:ascii="Times New Roman" w:hAnsi="Times New Roman"/>
          <w:b/>
          <w:sz w:val="24"/>
          <w:szCs w:val="24"/>
        </w:rPr>
        <w:t xml:space="preserve"> результаты:</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2)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3) умение оценивать правильность выполнения учебной задачи, собственные возможности её решения;</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4) владение основами самоконтроля, самооценки, принятие решений и осуществление осознанного выбора в учебной и познавательной деятельности;</w:t>
      </w:r>
    </w:p>
    <w:p w:rsidR="003C5C53" w:rsidRPr="003C5C53" w:rsidRDefault="003C5C53" w:rsidP="003C5C53">
      <w:pPr>
        <w:jc w:val="both"/>
        <w:rPr>
          <w:rFonts w:ascii="Times New Roman" w:hAnsi="Times New Roman"/>
          <w:sz w:val="24"/>
          <w:szCs w:val="24"/>
        </w:rPr>
      </w:pPr>
      <w:r w:rsidRPr="003C5C53">
        <w:rPr>
          <w:rFonts w:ascii="Times New Roman" w:hAnsi="Times New Roman"/>
          <w:sz w:val="24"/>
          <w:szCs w:val="24"/>
        </w:rPr>
        <w:t xml:space="preserve">5) умение определять понятия, создавать обобщения, устанавливать аналоги, классифицировать, самостоятельно выбирать основания и критерии для классификации, устанавливать причинно-следственные, строить </w:t>
      </w:r>
      <w:proofErr w:type="gramStart"/>
      <w:r w:rsidRPr="003C5C53">
        <w:rPr>
          <w:rFonts w:ascii="Times New Roman" w:hAnsi="Times New Roman"/>
          <w:sz w:val="24"/>
          <w:szCs w:val="24"/>
        </w:rPr>
        <w:t>логическое рассуждение</w:t>
      </w:r>
      <w:proofErr w:type="gramEnd"/>
      <w:r w:rsidRPr="003C5C53">
        <w:rPr>
          <w:rFonts w:ascii="Times New Roman" w:hAnsi="Times New Roman"/>
          <w:sz w:val="24"/>
          <w:szCs w:val="24"/>
        </w:rPr>
        <w:t xml:space="preserve">, умозаключение. </w:t>
      </w:r>
    </w:p>
    <w:p w:rsidR="00EE76A7" w:rsidRDefault="00EE76A7" w:rsidP="003C5C53">
      <w:pPr>
        <w:keepNext/>
        <w:spacing w:after="0" w:line="240" w:lineRule="auto"/>
        <w:jc w:val="center"/>
        <w:outlineLvl w:val="0"/>
        <w:rPr>
          <w:rFonts w:ascii="Times New Roman" w:hAnsi="Times New Roman"/>
          <w:b/>
          <w:sz w:val="24"/>
          <w:szCs w:val="24"/>
        </w:rPr>
      </w:pPr>
    </w:p>
    <w:p w:rsidR="00EE76A7" w:rsidRDefault="00EE76A7" w:rsidP="003C5C53">
      <w:pPr>
        <w:keepNext/>
        <w:spacing w:after="0" w:line="240" w:lineRule="auto"/>
        <w:jc w:val="center"/>
        <w:outlineLvl w:val="0"/>
        <w:rPr>
          <w:rFonts w:ascii="Times New Roman" w:hAnsi="Times New Roman"/>
          <w:b/>
          <w:sz w:val="24"/>
          <w:szCs w:val="24"/>
        </w:rPr>
      </w:pPr>
    </w:p>
    <w:p w:rsidR="00EE76A7" w:rsidRDefault="00EE76A7" w:rsidP="003C5C53">
      <w:pPr>
        <w:keepNext/>
        <w:spacing w:after="0" w:line="240" w:lineRule="auto"/>
        <w:jc w:val="center"/>
        <w:outlineLvl w:val="0"/>
        <w:rPr>
          <w:rFonts w:ascii="Times New Roman" w:hAnsi="Times New Roman"/>
          <w:b/>
          <w:sz w:val="24"/>
          <w:szCs w:val="24"/>
        </w:rPr>
      </w:pPr>
    </w:p>
    <w:p w:rsidR="003C5C53" w:rsidRPr="0030003D" w:rsidRDefault="003C5C53" w:rsidP="003C5C53">
      <w:pPr>
        <w:keepNext/>
        <w:spacing w:after="0" w:line="240" w:lineRule="auto"/>
        <w:jc w:val="center"/>
        <w:outlineLvl w:val="0"/>
        <w:rPr>
          <w:rFonts w:ascii="Times New Roman" w:hAnsi="Times New Roman"/>
          <w:b/>
          <w:sz w:val="24"/>
          <w:szCs w:val="24"/>
        </w:rPr>
      </w:pPr>
      <w:r w:rsidRPr="0030003D">
        <w:rPr>
          <w:rFonts w:ascii="Times New Roman" w:hAnsi="Times New Roman"/>
          <w:b/>
          <w:sz w:val="24"/>
          <w:szCs w:val="24"/>
        </w:rPr>
        <w:t>Содержание учебного предмета</w:t>
      </w:r>
    </w:p>
    <w:p w:rsidR="0030003D" w:rsidRPr="0030003D" w:rsidRDefault="0030003D" w:rsidP="0030003D">
      <w:pPr>
        <w:spacing w:after="0" w:line="240" w:lineRule="auto"/>
        <w:rPr>
          <w:rFonts w:ascii="Times New Roman" w:hAnsi="Times New Roman"/>
          <w:b/>
          <w:sz w:val="24"/>
          <w:szCs w:val="24"/>
        </w:rPr>
      </w:pPr>
      <w:r w:rsidRPr="0030003D">
        <w:rPr>
          <w:rFonts w:ascii="Times New Roman" w:hAnsi="Times New Roman"/>
          <w:b/>
          <w:sz w:val="24"/>
          <w:szCs w:val="24"/>
        </w:rPr>
        <w:t xml:space="preserve">Тема 1.  </w:t>
      </w:r>
      <w:r w:rsidRPr="0030003D">
        <w:rPr>
          <w:rFonts w:ascii="Times New Roman" w:hAnsi="Times New Roman"/>
          <w:sz w:val="24"/>
          <w:szCs w:val="24"/>
        </w:rPr>
        <w:t>Географическая карта и источники  географической информации</w:t>
      </w:r>
    </w:p>
    <w:p w:rsidR="0030003D"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2. </w:t>
      </w:r>
      <w:r w:rsidRPr="0030003D">
        <w:rPr>
          <w:rFonts w:ascii="Times New Roman" w:hAnsi="Times New Roman"/>
          <w:sz w:val="24"/>
          <w:szCs w:val="24"/>
        </w:rPr>
        <w:t>Россия на карте мира</w:t>
      </w:r>
    </w:p>
    <w:p w:rsidR="0030003D"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3. </w:t>
      </w:r>
      <w:r w:rsidRPr="0030003D">
        <w:rPr>
          <w:rFonts w:ascii="Times New Roman" w:hAnsi="Times New Roman"/>
          <w:sz w:val="24"/>
          <w:szCs w:val="24"/>
        </w:rPr>
        <w:t>История изучения территории России</w:t>
      </w:r>
    </w:p>
    <w:p w:rsidR="0030003D" w:rsidRPr="0030003D" w:rsidRDefault="0030003D" w:rsidP="0030003D">
      <w:pPr>
        <w:spacing w:after="0" w:line="240" w:lineRule="auto"/>
        <w:rPr>
          <w:rFonts w:ascii="Times New Roman" w:hAnsi="Times New Roman"/>
          <w:b/>
          <w:sz w:val="24"/>
          <w:szCs w:val="24"/>
        </w:rPr>
      </w:pPr>
      <w:r w:rsidRPr="0030003D">
        <w:rPr>
          <w:rFonts w:ascii="Times New Roman" w:hAnsi="Times New Roman"/>
          <w:b/>
          <w:sz w:val="24"/>
          <w:szCs w:val="24"/>
        </w:rPr>
        <w:t xml:space="preserve">Тема 4. </w:t>
      </w:r>
      <w:r w:rsidRPr="0030003D">
        <w:rPr>
          <w:rFonts w:ascii="Times New Roman" w:hAnsi="Times New Roman"/>
          <w:sz w:val="24"/>
          <w:szCs w:val="24"/>
        </w:rPr>
        <w:t>Геологическое строение и рельеф</w:t>
      </w:r>
    </w:p>
    <w:p w:rsidR="0030003D"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5. </w:t>
      </w:r>
      <w:r w:rsidRPr="0030003D">
        <w:rPr>
          <w:rFonts w:ascii="Times New Roman" w:hAnsi="Times New Roman"/>
          <w:sz w:val="24"/>
          <w:szCs w:val="24"/>
        </w:rPr>
        <w:t>Климат России</w:t>
      </w:r>
    </w:p>
    <w:p w:rsidR="0030003D"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6. </w:t>
      </w:r>
      <w:r w:rsidRPr="0030003D">
        <w:rPr>
          <w:rFonts w:ascii="Times New Roman" w:hAnsi="Times New Roman"/>
          <w:sz w:val="24"/>
          <w:szCs w:val="24"/>
        </w:rPr>
        <w:t>Гидрография России</w:t>
      </w:r>
    </w:p>
    <w:p w:rsidR="003C5C53"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7. </w:t>
      </w:r>
      <w:r w:rsidRPr="0030003D">
        <w:rPr>
          <w:rFonts w:ascii="Times New Roman" w:hAnsi="Times New Roman"/>
          <w:sz w:val="24"/>
          <w:szCs w:val="24"/>
        </w:rPr>
        <w:t>Почвы России</w:t>
      </w:r>
    </w:p>
    <w:p w:rsidR="0030003D" w:rsidRPr="0030003D" w:rsidRDefault="0030003D" w:rsidP="0030003D">
      <w:pPr>
        <w:spacing w:after="0" w:line="240" w:lineRule="auto"/>
        <w:rPr>
          <w:rFonts w:ascii="Times New Roman" w:hAnsi="Times New Roman"/>
          <w:b/>
          <w:sz w:val="24"/>
          <w:szCs w:val="24"/>
        </w:rPr>
      </w:pPr>
      <w:r w:rsidRPr="0030003D">
        <w:rPr>
          <w:rFonts w:ascii="Times New Roman" w:hAnsi="Times New Roman"/>
          <w:b/>
          <w:sz w:val="24"/>
          <w:szCs w:val="24"/>
        </w:rPr>
        <w:t xml:space="preserve">Тема 8. </w:t>
      </w:r>
      <w:r w:rsidRPr="0030003D">
        <w:rPr>
          <w:rFonts w:ascii="Times New Roman" w:hAnsi="Times New Roman"/>
          <w:sz w:val="24"/>
          <w:szCs w:val="24"/>
        </w:rPr>
        <w:t>Растительный и животный мир России</w:t>
      </w:r>
    </w:p>
    <w:p w:rsidR="0030003D" w:rsidRPr="0030003D" w:rsidRDefault="0030003D" w:rsidP="0030003D">
      <w:pPr>
        <w:spacing w:after="0" w:line="240" w:lineRule="auto"/>
        <w:rPr>
          <w:rFonts w:ascii="Times New Roman" w:hAnsi="Times New Roman"/>
          <w:b/>
          <w:sz w:val="24"/>
          <w:szCs w:val="24"/>
        </w:rPr>
      </w:pPr>
      <w:r w:rsidRPr="0030003D">
        <w:rPr>
          <w:rFonts w:ascii="Times New Roman" w:hAnsi="Times New Roman"/>
          <w:b/>
          <w:sz w:val="24"/>
          <w:szCs w:val="24"/>
        </w:rPr>
        <w:t xml:space="preserve">Тема 9. </w:t>
      </w:r>
      <w:r w:rsidRPr="0030003D">
        <w:rPr>
          <w:rFonts w:ascii="Times New Roman" w:hAnsi="Times New Roman"/>
          <w:sz w:val="24"/>
          <w:szCs w:val="24"/>
        </w:rPr>
        <w:t>Природные зоны России</w:t>
      </w:r>
    </w:p>
    <w:p w:rsidR="0030003D" w:rsidRPr="0030003D" w:rsidRDefault="0030003D" w:rsidP="0030003D">
      <w:pPr>
        <w:spacing w:after="0" w:line="240" w:lineRule="auto"/>
        <w:rPr>
          <w:rFonts w:ascii="Times New Roman" w:hAnsi="Times New Roman"/>
          <w:sz w:val="24"/>
          <w:szCs w:val="24"/>
        </w:rPr>
      </w:pPr>
      <w:r w:rsidRPr="0030003D">
        <w:rPr>
          <w:rFonts w:ascii="Times New Roman" w:hAnsi="Times New Roman"/>
          <w:b/>
          <w:sz w:val="24"/>
          <w:szCs w:val="24"/>
        </w:rPr>
        <w:t xml:space="preserve">Тема 10. </w:t>
      </w:r>
      <w:r w:rsidRPr="0030003D">
        <w:rPr>
          <w:rFonts w:ascii="Times New Roman" w:hAnsi="Times New Roman"/>
          <w:sz w:val="24"/>
          <w:szCs w:val="24"/>
        </w:rPr>
        <w:t>Крупные природные районы России</w:t>
      </w:r>
    </w:p>
    <w:p w:rsidR="0030003D" w:rsidRPr="0030003D" w:rsidRDefault="0030003D" w:rsidP="0030003D">
      <w:pPr>
        <w:spacing w:line="240" w:lineRule="auto"/>
        <w:rPr>
          <w:rFonts w:ascii="Times New Roman" w:hAnsi="Times New Roman"/>
          <w:sz w:val="24"/>
          <w:szCs w:val="24"/>
        </w:rPr>
      </w:pPr>
      <w:r w:rsidRPr="0030003D">
        <w:rPr>
          <w:rFonts w:ascii="Times New Roman" w:hAnsi="Times New Roman"/>
          <w:b/>
          <w:sz w:val="24"/>
          <w:szCs w:val="24"/>
        </w:rPr>
        <w:t xml:space="preserve">Заключение. </w:t>
      </w:r>
      <w:r w:rsidRPr="0030003D">
        <w:rPr>
          <w:rFonts w:ascii="Times New Roman" w:hAnsi="Times New Roman"/>
          <w:sz w:val="24"/>
          <w:szCs w:val="24"/>
        </w:rPr>
        <w:t>Природа и человек.</w:t>
      </w:r>
    </w:p>
    <w:p w:rsidR="0030003D" w:rsidRPr="0030003D" w:rsidRDefault="0030003D" w:rsidP="0030003D">
      <w:pPr>
        <w:spacing w:after="0" w:line="240" w:lineRule="auto"/>
        <w:rPr>
          <w:rFonts w:ascii="Times New Roman" w:hAnsi="Times New Roman"/>
          <w:sz w:val="24"/>
          <w:szCs w:val="24"/>
        </w:rPr>
      </w:pPr>
    </w:p>
    <w:p w:rsidR="0030003D" w:rsidRPr="0030003D" w:rsidRDefault="0030003D" w:rsidP="0030003D">
      <w:pPr>
        <w:spacing w:after="0"/>
        <w:rPr>
          <w:rFonts w:ascii="Times New Roman" w:hAnsi="Times New Roman"/>
          <w:sz w:val="24"/>
          <w:szCs w:val="24"/>
        </w:rPr>
      </w:pPr>
    </w:p>
    <w:p w:rsidR="003C5C53" w:rsidRPr="0030003D" w:rsidRDefault="003C5C53" w:rsidP="000B078C">
      <w:pPr>
        <w:spacing w:after="0" w:line="240" w:lineRule="auto"/>
        <w:ind w:firstLine="709"/>
        <w:jc w:val="both"/>
        <w:rPr>
          <w:rFonts w:ascii="Times New Roman" w:eastAsia="Times New Roman" w:hAnsi="Times New Roman"/>
          <w:sz w:val="24"/>
          <w:szCs w:val="24"/>
          <w:lang w:eastAsia="ru-RU"/>
        </w:rPr>
      </w:pPr>
    </w:p>
    <w:p w:rsidR="00A323A6" w:rsidRDefault="00A323A6" w:rsidP="000B078C">
      <w:pPr>
        <w:spacing w:after="0" w:line="240" w:lineRule="auto"/>
        <w:ind w:firstLine="709"/>
        <w:jc w:val="both"/>
        <w:rPr>
          <w:rFonts w:ascii="Times New Roman" w:eastAsia="Times New Roman" w:hAnsi="Times New Roman"/>
          <w:sz w:val="24"/>
          <w:szCs w:val="24"/>
          <w:lang w:eastAsia="ru-RU"/>
        </w:rPr>
      </w:pPr>
    </w:p>
    <w:p w:rsidR="000B078C" w:rsidRPr="000B078C" w:rsidRDefault="000B078C" w:rsidP="000B078C">
      <w:pPr>
        <w:spacing w:after="0" w:line="240" w:lineRule="auto"/>
        <w:ind w:firstLine="709"/>
        <w:jc w:val="both"/>
        <w:rPr>
          <w:rFonts w:ascii="Times New Roman" w:eastAsia="Times New Roman" w:hAnsi="Times New Roman"/>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EE76A7" w:rsidRDefault="00EE76A7" w:rsidP="00DD0563">
      <w:pPr>
        <w:spacing w:after="0" w:line="240" w:lineRule="auto"/>
        <w:ind w:firstLine="709"/>
        <w:jc w:val="center"/>
        <w:rPr>
          <w:rFonts w:ascii="Times New Roman" w:eastAsia="Times New Roman" w:hAnsi="Times New Roman"/>
          <w:b/>
          <w:sz w:val="24"/>
          <w:szCs w:val="24"/>
          <w:lang w:eastAsia="ru-RU"/>
        </w:rPr>
      </w:pPr>
    </w:p>
    <w:p w:rsidR="000B078C" w:rsidRPr="000A4435" w:rsidRDefault="00DD0563" w:rsidP="00DD0563">
      <w:pPr>
        <w:spacing w:after="0" w:line="240" w:lineRule="auto"/>
        <w:ind w:firstLine="709"/>
        <w:jc w:val="center"/>
        <w:rPr>
          <w:rFonts w:ascii="Times New Roman" w:eastAsia="Times New Roman" w:hAnsi="Times New Roman"/>
          <w:b/>
          <w:sz w:val="24"/>
          <w:szCs w:val="24"/>
          <w:lang w:eastAsia="ru-RU"/>
        </w:rPr>
      </w:pPr>
      <w:r w:rsidRPr="000A4435">
        <w:rPr>
          <w:rFonts w:ascii="Times New Roman" w:eastAsia="Times New Roman" w:hAnsi="Times New Roman"/>
          <w:b/>
          <w:sz w:val="24"/>
          <w:szCs w:val="24"/>
          <w:lang w:eastAsia="ru-RU"/>
        </w:rPr>
        <w:t>9 класс</w:t>
      </w:r>
    </w:p>
    <w:p w:rsidR="00DD0563" w:rsidRPr="000A4435" w:rsidRDefault="00DD0563" w:rsidP="00DD0563">
      <w:pPr>
        <w:keepNext/>
        <w:spacing w:after="0" w:line="240" w:lineRule="auto"/>
        <w:jc w:val="center"/>
        <w:outlineLvl w:val="0"/>
        <w:rPr>
          <w:rFonts w:ascii="Times New Roman" w:eastAsia="Times New Roman" w:hAnsi="Times New Roman"/>
          <w:bCs/>
          <w:kern w:val="36"/>
          <w:sz w:val="24"/>
          <w:szCs w:val="24"/>
          <w:lang w:eastAsia="ru-RU"/>
        </w:rPr>
      </w:pPr>
      <w:r w:rsidRPr="000A4435">
        <w:rPr>
          <w:rFonts w:ascii="Times New Roman" w:eastAsia="Times New Roman" w:hAnsi="Times New Roman"/>
          <w:b/>
          <w:bCs/>
          <w:kern w:val="36"/>
          <w:sz w:val="24"/>
          <w:szCs w:val="24"/>
          <w:lang w:eastAsia="ru-RU"/>
        </w:rPr>
        <w:t>Пояснительная записка</w:t>
      </w:r>
    </w:p>
    <w:p w:rsidR="00DD0563" w:rsidRPr="00C054A4" w:rsidRDefault="00DD0563" w:rsidP="00DD0563">
      <w:pPr>
        <w:spacing w:line="360" w:lineRule="auto"/>
        <w:jc w:val="both"/>
        <w:rPr>
          <w:rFonts w:ascii="Times New Roman" w:eastAsia="PragmaticaCondC" w:hAnsi="Times New Roman"/>
          <w:sz w:val="24"/>
          <w:szCs w:val="24"/>
        </w:rPr>
      </w:pPr>
      <w:proofErr w:type="gramStart"/>
      <w:r w:rsidRPr="000A4435">
        <w:rPr>
          <w:rFonts w:ascii="Times New Roman" w:eastAsia="PragmaticaCondC" w:hAnsi="Times New Roman"/>
          <w:sz w:val="24"/>
          <w:szCs w:val="24"/>
        </w:rPr>
        <w:t>Рабочая программа составлена на основе Программы курса «География» 5-9 классы (а</w:t>
      </w:r>
      <w:r w:rsidRPr="000A4435">
        <w:rPr>
          <w:rFonts w:ascii="Times New Roman" w:hAnsi="Times New Roman"/>
          <w:bCs/>
          <w:iCs/>
          <w:sz w:val="24"/>
          <w:szCs w:val="24"/>
        </w:rPr>
        <w:t xml:space="preserve">втор-составитель  </w:t>
      </w:r>
      <w:proofErr w:type="spellStart"/>
      <w:r w:rsidRPr="000A4435">
        <w:rPr>
          <w:rFonts w:ascii="Times New Roman" w:hAnsi="Times New Roman"/>
          <w:bCs/>
          <w:iCs/>
          <w:sz w:val="24"/>
          <w:szCs w:val="24"/>
        </w:rPr>
        <w:t>Домогацких</w:t>
      </w:r>
      <w:proofErr w:type="spellEnd"/>
      <w:r w:rsidRPr="000A4435">
        <w:rPr>
          <w:rFonts w:ascii="Times New Roman" w:hAnsi="Times New Roman"/>
          <w:bCs/>
          <w:iCs/>
          <w:sz w:val="24"/>
          <w:szCs w:val="24"/>
        </w:rPr>
        <w:t xml:space="preserve"> Е.М. – </w:t>
      </w:r>
      <w:r w:rsidRPr="000A4435">
        <w:rPr>
          <w:rFonts w:ascii="Times New Roman" w:hAnsi="Times New Roman"/>
          <w:sz w:val="24"/>
          <w:szCs w:val="24"/>
        </w:rPr>
        <w:t>М.: ООО «Русское слово», 2019), которая соответствует Федеральному государственному образовательному стандарту (Стандарты второго поколения.</w:t>
      </w:r>
      <w:proofErr w:type="gramEnd"/>
      <w:r w:rsidRPr="000A4435">
        <w:rPr>
          <w:rFonts w:ascii="Times New Roman" w:hAnsi="Times New Roman"/>
          <w:sz w:val="24"/>
          <w:szCs w:val="24"/>
        </w:rPr>
        <w:t xml:space="preserve"> </w:t>
      </w:r>
      <w:proofErr w:type="gramStart"/>
      <w:r w:rsidRPr="000A4435">
        <w:rPr>
          <w:rFonts w:ascii="Times New Roman" w:hAnsi="Times New Roman"/>
          <w:sz w:val="24"/>
          <w:szCs w:val="24"/>
        </w:rPr>
        <w:t>Москва «Просвещение», 2010 г.),</w:t>
      </w:r>
      <w:r w:rsidRPr="000A4435">
        <w:rPr>
          <w:rFonts w:ascii="Times New Roman" w:eastAsia="PragmaticaCondC" w:hAnsi="Times New Roman"/>
          <w:sz w:val="24"/>
          <w:szCs w:val="24"/>
        </w:rPr>
        <w:t xml:space="preserve"> Основной образовательной программе школы и Положению о рабочей программе.</w:t>
      </w:r>
      <w:proofErr w:type="gramEnd"/>
      <w:r w:rsidRPr="000A4435">
        <w:rPr>
          <w:rFonts w:ascii="Times New Roman" w:eastAsia="PragmaticaCondC" w:hAnsi="Times New Roman"/>
          <w:sz w:val="24"/>
          <w:szCs w:val="24"/>
        </w:rPr>
        <w:t xml:space="preserve"> Программа рассчитана на 68 часов из расчета 2 часов в неделю при 34 учебных неделях, что соответствует Учебному плану школы.  Согласно Учебному календарю программа реализуется в объёме 68 часов.</w:t>
      </w:r>
    </w:p>
    <w:p w:rsidR="000A4435" w:rsidRPr="000A4435" w:rsidRDefault="000A4435" w:rsidP="000A4435">
      <w:pPr>
        <w:jc w:val="center"/>
        <w:rPr>
          <w:rFonts w:ascii="Times New Roman" w:hAnsi="Times New Roman"/>
          <w:b/>
          <w:sz w:val="24"/>
          <w:szCs w:val="24"/>
        </w:rPr>
      </w:pPr>
      <w:r w:rsidRPr="000A4435">
        <w:rPr>
          <w:rFonts w:ascii="Times New Roman" w:hAnsi="Times New Roman"/>
          <w:b/>
          <w:sz w:val="24"/>
          <w:szCs w:val="24"/>
        </w:rPr>
        <w:t>Результаты изучения учебного предмета</w:t>
      </w:r>
    </w:p>
    <w:p w:rsidR="000A4435" w:rsidRPr="000A4435" w:rsidRDefault="000A4435" w:rsidP="000A4435">
      <w:pPr>
        <w:spacing w:line="360" w:lineRule="auto"/>
        <w:ind w:left="709"/>
        <w:rPr>
          <w:rFonts w:ascii="Times New Roman" w:hAnsi="Times New Roman"/>
          <w:b/>
          <w:sz w:val="24"/>
          <w:szCs w:val="24"/>
        </w:rPr>
      </w:pPr>
      <w:r w:rsidRPr="000A4435">
        <w:rPr>
          <w:rFonts w:ascii="Times New Roman" w:hAnsi="Times New Roman"/>
          <w:b/>
          <w:sz w:val="24"/>
          <w:szCs w:val="24"/>
        </w:rPr>
        <w:t>Личностные результаты</w:t>
      </w:r>
    </w:p>
    <w:p w:rsidR="000A4435" w:rsidRPr="000A4435" w:rsidRDefault="000A4435" w:rsidP="000A4435">
      <w:pPr>
        <w:spacing w:line="360" w:lineRule="auto"/>
        <w:ind w:left="709"/>
        <w:rPr>
          <w:rFonts w:ascii="Times New Roman" w:hAnsi="Times New Roman"/>
          <w:b/>
          <w:sz w:val="24"/>
          <w:szCs w:val="24"/>
        </w:rPr>
      </w:pPr>
      <w:r w:rsidRPr="000A4435">
        <w:rPr>
          <w:rFonts w:ascii="Times New Roman" w:hAnsi="Times New Roman"/>
          <w:b/>
          <w:sz w:val="24"/>
          <w:szCs w:val="24"/>
        </w:rPr>
        <w:t xml:space="preserve">У </w:t>
      </w:r>
      <w:proofErr w:type="gramStart"/>
      <w:r w:rsidRPr="000A4435">
        <w:rPr>
          <w:rFonts w:ascii="Times New Roman" w:hAnsi="Times New Roman"/>
          <w:b/>
          <w:sz w:val="24"/>
          <w:szCs w:val="24"/>
        </w:rPr>
        <w:t>обучающегося</w:t>
      </w:r>
      <w:proofErr w:type="gramEnd"/>
      <w:r w:rsidRPr="000A4435">
        <w:rPr>
          <w:rFonts w:ascii="Times New Roman" w:hAnsi="Times New Roman"/>
          <w:b/>
          <w:sz w:val="24"/>
          <w:szCs w:val="24"/>
        </w:rPr>
        <w:t xml:space="preserve"> будут сформированы:  </w:t>
      </w:r>
    </w:p>
    <w:p w:rsidR="000A4435" w:rsidRPr="000A4435" w:rsidRDefault="000A4435" w:rsidP="000A4435">
      <w:pPr>
        <w:pStyle w:val="a3"/>
        <w:widowControl w:val="0"/>
        <w:numPr>
          <w:ilvl w:val="0"/>
          <w:numId w:val="8"/>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eastAsia="PragmaticaCondC, 'MS Mincho'" w:hAnsi="Times New Roman"/>
          <w:bCs/>
          <w:sz w:val="24"/>
          <w:szCs w:val="24"/>
        </w:rPr>
        <w:t>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w:t>
      </w:r>
    </w:p>
    <w:p w:rsidR="000A4435" w:rsidRPr="000A4435" w:rsidRDefault="000A4435" w:rsidP="000A4435">
      <w:pPr>
        <w:pStyle w:val="a3"/>
        <w:widowControl w:val="0"/>
        <w:numPr>
          <w:ilvl w:val="0"/>
          <w:numId w:val="8"/>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eastAsia="PragmaticaCondC, 'MS Mincho'" w:hAnsi="Times New Roman"/>
          <w:bCs/>
          <w:sz w:val="24"/>
          <w:szCs w:val="24"/>
        </w:rPr>
        <w:t>коммуникативные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A4435" w:rsidRPr="000A4435" w:rsidRDefault="000A4435" w:rsidP="000A4435">
      <w:pPr>
        <w:pStyle w:val="a3"/>
        <w:widowControl w:val="0"/>
        <w:numPr>
          <w:ilvl w:val="0"/>
          <w:numId w:val="8"/>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eastAsia="PragmaticaCondC, 'MS Mincho'" w:hAnsi="Times New Roman"/>
          <w:bCs/>
          <w:sz w:val="24"/>
          <w:szCs w:val="24"/>
        </w:rPr>
        <w:t>основы экологической культуры, соответствующие современному уровню экологического мышления, опыт экологически ориентированной рефлексивно-оценочной и практической деятельности в жизненных ситуациях;</w:t>
      </w:r>
    </w:p>
    <w:p w:rsidR="000A4435" w:rsidRPr="000A4435" w:rsidRDefault="000A4435" w:rsidP="000A4435">
      <w:pPr>
        <w:pStyle w:val="a3"/>
        <w:widowControl w:val="0"/>
        <w:numPr>
          <w:ilvl w:val="0"/>
          <w:numId w:val="8"/>
        </w:numPr>
        <w:tabs>
          <w:tab w:val="left" w:pos="284"/>
        </w:tabs>
        <w:suppressAutoHyphens/>
        <w:autoSpaceDN w:val="0"/>
        <w:spacing w:after="0" w:line="360" w:lineRule="auto"/>
        <w:ind w:left="0"/>
        <w:contextualSpacing w:val="0"/>
        <w:textAlignment w:val="baseline"/>
        <w:rPr>
          <w:rFonts w:ascii="Times New Roman" w:hAnsi="Times New Roman"/>
          <w:sz w:val="24"/>
          <w:szCs w:val="24"/>
        </w:rPr>
      </w:pPr>
      <w:proofErr w:type="gramStart"/>
      <w:r w:rsidRPr="000A4435">
        <w:rPr>
          <w:rFonts w:ascii="Times New Roman" w:eastAsia="PragmaticaCondC, 'MS Mincho'" w:hAnsi="Times New Roman"/>
          <w:bCs/>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ценностям народов России.</w:t>
      </w:r>
      <w:proofErr w:type="gramEnd"/>
    </w:p>
    <w:p w:rsidR="000A4435" w:rsidRPr="000A4435" w:rsidRDefault="000A4435" w:rsidP="000A4435">
      <w:pPr>
        <w:spacing w:line="360" w:lineRule="auto"/>
        <w:ind w:left="709"/>
        <w:rPr>
          <w:rFonts w:ascii="Times New Roman" w:hAnsi="Times New Roman"/>
          <w:sz w:val="24"/>
          <w:szCs w:val="24"/>
        </w:rPr>
      </w:pPr>
      <w:proofErr w:type="spellStart"/>
      <w:r w:rsidRPr="000A4435">
        <w:rPr>
          <w:rFonts w:ascii="Times New Roman" w:hAnsi="Times New Roman"/>
          <w:b/>
          <w:sz w:val="24"/>
          <w:szCs w:val="24"/>
        </w:rPr>
        <w:t>Метапредметные</w:t>
      </w:r>
      <w:proofErr w:type="spellEnd"/>
      <w:r w:rsidRPr="000A4435">
        <w:rPr>
          <w:rFonts w:ascii="Times New Roman" w:hAnsi="Times New Roman"/>
          <w:b/>
          <w:sz w:val="24"/>
          <w:szCs w:val="24"/>
        </w:rPr>
        <w:t xml:space="preserve">  результаты</w:t>
      </w:r>
      <w:r w:rsidRPr="000A4435">
        <w:rPr>
          <w:rFonts w:ascii="Times New Roman" w:hAnsi="Times New Roman"/>
          <w:sz w:val="24"/>
          <w:szCs w:val="24"/>
        </w:rPr>
        <w:t xml:space="preserve"> </w:t>
      </w:r>
    </w:p>
    <w:p w:rsidR="000A4435" w:rsidRPr="000A4435" w:rsidRDefault="000A4435" w:rsidP="000A4435">
      <w:pPr>
        <w:spacing w:line="360" w:lineRule="auto"/>
        <w:ind w:left="709"/>
        <w:rPr>
          <w:rFonts w:ascii="Times New Roman" w:hAnsi="Times New Roman"/>
          <w:b/>
          <w:sz w:val="24"/>
          <w:szCs w:val="24"/>
        </w:rPr>
      </w:pPr>
      <w:r w:rsidRPr="000A4435">
        <w:rPr>
          <w:rFonts w:ascii="Times New Roman" w:hAnsi="Times New Roman"/>
          <w:b/>
          <w:sz w:val="24"/>
          <w:szCs w:val="24"/>
        </w:rPr>
        <w:t xml:space="preserve">У </w:t>
      </w:r>
      <w:proofErr w:type="gramStart"/>
      <w:r w:rsidRPr="000A4435">
        <w:rPr>
          <w:rFonts w:ascii="Times New Roman" w:hAnsi="Times New Roman"/>
          <w:b/>
          <w:sz w:val="24"/>
          <w:szCs w:val="24"/>
        </w:rPr>
        <w:t>обучающегося</w:t>
      </w:r>
      <w:proofErr w:type="gramEnd"/>
      <w:r w:rsidRPr="000A4435">
        <w:rPr>
          <w:rFonts w:ascii="Times New Roman" w:hAnsi="Times New Roman"/>
          <w:b/>
          <w:sz w:val="24"/>
          <w:szCs w:val="24"/>
        </w:rPr>
        <w:t xml:space="preserve"> будут сформированы: </w:t>
      </w:r>
    </w:p>
    <w:p w:rsidR="000A4435" w:rsidRPr="000A4435" w:rsidRDefault="000A4435" w:rsidP="000A4435">
      <w:pPr>
        <w:pStyle w:val="a3"/>
        <w:widowControl w:val="0"/>
        <w:numPr>
          <w:ilvl w:val="0"/>
          <w:numId w:val="10"/>
        </w:numPr>
        <w:tabs>
          <w:tab w:val="left" w:pos="284"/>
        </w:tabs>
        <w:suppressAutoHyphens/>
        <w:autoSpaceDN w:val="0"/>
        <w:spacing w:after="0" w:line="360" w:lineRule="auto"/>
        <w:ind w:left="0"/>
        <w:contextualSpacing w:val="0"/>
        <w:textAlignment w:val="baseline"/>
        <w:rPr>
          <w:rFonts w:ascii="Times New Roman" w:hAnsi="Times New Roman"/>
          <w:sz w:val="24"/>
          <w:szCs w:val="24"/>
        </w:rPr>
      </w:pPr>
      <w:r w:rsidRPr="000A4435">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A4435" w:rsidRPr="000A4435" w:rsidRDefault="000A4435" w:rsidP="000A4435">
      <w:pPr>
        <w:widowControl w:val="0"/>
        <w:numPr>
          <w:ilvl w:val="0"/>
          <w:numId w:val="10"/>
        </w:numPr>
        <w:tabs>
          <w:tab w:val="left" w:pos="284"/>
        </w:tabs>
        <w:suppressAutoHyphens/>
        <w:autoSpaceDN w:val="0"/>
        <w:spacing w:after="0" w:line="360" w:lineRule="auto"/>
        <w:textAlignment w:val="baseline"/>
        <w:rPr>
          <w:rFonts w:ascii="Times New Roman" w:hAnsi="Times New Roman"/>
          <w:sz w:val="24"/>
          <w:szCs w:val="24"/>
        </w:rPr>
      </w:pPr>
      <w:r w:rsidRPr="000A4435">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A4435" w:rsidRPr="000A4435" w:rsidRDefault="000A4435" w:rsidP="000A4435">
      <w:pPr>
        <w:pStyle w:val="a3"/>
        <w:widowControl w:val="0"/>
        <w:numPr>
          <w:ilvl w:val="0"/>
          <w:numId w:val="9"/>
        </w:numPr>
        <w:tabs>
          <w:tab w:val="left" w:pos="284"/>
        </w:tabs>
        <w:suppressAutoHyphens/>
        <w:autoSpaceDN w:val="0"/>
        <w:spacing w:after="0" w:line="360" w:lineRule="auto"/>
        <w:ind w:left="0"/>
        <w:contextualSpacing w:val="0"/>
        <w:textAlignment w:val="baseline"/>
        <w:rPr>
          <w:rFonts w:ascii="Times New Roman" w:hAnsi="Times New Roman"/>
          <w:sz w:val="24"/>
          <w:szCs w:val="24"/>
        </w:rPr>
      </w:pPr>
      <w:r w:rsidRPr="000A4435">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A4435" w:rsidRPr="000A4435" w:rsidRDefault="000A4435" w:rsidP="000A4435">
      <w:pPr>
        <w:pStyle w:val="Standard"/>
        <w:numPr>
          <w:ilvl w:val="0"/>
          <w:numId w:val="9"/>
        </w:numPr>
        <w:tabs>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умение оценивать правильность выполнения учебной задачи, собственные возможности её решения;</w:t>
      </w:r>
    </w:p>
    <w:p w:rsidR="000A4435" w:rsidRPr="000A4435" w:rsidRDefault="000A4435" w:rsidP="000A4435">
      <w:pPr>
        <w:pStyle w:val="Standard"/>
        <w:numPr>
          <w:ilvl w:val="0"/>
          <w:numId w:val="9"/>
        </w:numPr>
        <w:tabs>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основы самоконтроля, самооценки, принятия решений и осуществления осознанного выбора в учебной и познавательной деятельности;</w:t>
      </w:r>
    </w:p>
    <w:p w:rsidR="000A4435" w:rsidRPr="000A4435" w:rsidRDefault="000A4435" w:rsidP="000A4435">
      <w:pPr>
        <w:pStyle w:val="Standard"/>
        <w:numPr>
          <w:ilvl w:val="0"/>
          <w:numId w:val="9"/>
        </w:numPr>
        <w:tabs>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 xml:space="preserve">умение определять понятия, создавать обобщения, устанавливать аналогии, классифицировать, устанавливать причинно-следственные связи, строить </w:t>
      </w:r>
      <w:proofErr w:type="gramStart"/>
      <w:r w:rsidRPr="000A4435">
        <w:rPr>
          <w:rFonts w:ascii="Times New Roman" w:hAnsi="Times New Roman" w:cs="Times New Roman"/>
          <w:color w:val="000000"/>
          <w:lang w:eastAsia="ar-SA"/>
        </w:rPr>
        <w:t>логическое рассуждение</w:t>
      </w:r>
      <w:proofErr w:type="gramEnd"/>
      <w:r w:rsidRPr="000A4435">
        <w:rPr>
          <w:rFonts w:ascii="Times New Roman" w:hAnsi="Times New Roman" w:cs="Times New Roman"/>
          <w:color w:val="000000"/>
          <w:lang w:eastAsia="ar-SA"/>
        </w:rPr>
        <w:t>, умозаключение и делать выводы;</w:t>
      </w:r>
    </w:p>
    <w:p w:rsidR="000A4435" w:rsidRPr="000A4435" w:rsidRDefault="000A4435" w:rsidP="000A4435">
      <w:pPr>
        <w:pStyle w:val="Standard"/>
        <w:numPr>
          <w:ilvl w:val="0"/>
          <w:numId w:val="9"/>
        </w:numPr>
        <w:tabs>
          <w:tab w:val="left" w:pos="105"/>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0A4435" w:rsidRPr="000A4435" w:rsidRDefault="000A4435" w:rsidP="000A4435">
      <w:pPr>
        <w:pStyle w:val="Standard"/>
        <w:numPr>
          <w:ilvl w:val="0"/>
          <w:numId w:val="9"/>
        </w:numPr>
        <w:tabs>
          <w:tab w:val="left" w:pos="105"/>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A4435" w:rsidRPr="000A4435" w:rsidRDefault="000A4435" w:rsidP="000A4435">
      <w:pPr>
        <w:pStyle w:val="Standard"/>
        <w:numPr>
          <w:ilvl w:val="0"/>
          <w:numId w:val="9"/>
        </w:numPr>
        <w:tabs>
          <w:tab w:val="left" w:pos="105"/>
          <w:tab w:val="left" w:pos="284"/>
        </w:tabs>
        <w:spacing w:line="360" w:lineRule="auto"/>
        <w:jc w:val="both"/>
        <w:rPr>
          <w:rFonts w:ascii="Times New Roman" w:hAnsi="Times New Roman" w:cs="Times New Roman"/>
        </w:rPr>
      </w:pPr>
      <w:r w:rsidRPr="000A4435">
        <w:rPr>
          <w:rFonts w:ascii="Times New Roman" w:hAnsi="Times New Roman" w:cs="Times New Roman"/>
          <w:color w:val="000000"/>
          <w:lang w:eastAsia="ar-SA"/>
        </w:rPr>
        <w:t>компетентность в области использования информационно-коммуникационных технологий;</w:t>
      </w:r>
    </w:p>
    <w:p w:rsidR="000A4435" w:rsidRPr="000A4435" w:rsidRDefault="000A4435" w:rsidP="000A4435">
      <w:pPr>
        <w:pStyle w:val="Standard"/>
        <w:numPr>
          <w:ilvl w:val="0"/>
          <w:numId w:val="9"/>
        </w:numPr>
        <w:tabs>
          <w:tab w:val="left" w:pos="105"/>
          <w:tab w:val="left" w:pos="284"/>
        </w:tabs>
        <w:spacing w:line="360" w:lineRule="auto"/>
        <w:jc w:val="both"/>
        <w:rPr>
          <w:rFonts w:ascii="Times New Roman" w:hAnsi="Times New Roman" w:cs="Times New Roman"/>
          <w:color w:val="000000"/>
          <w:lang w:eastAsia="ar-SA"/>
        </w:rPr>
      </w:pPr>
      <w:r w:rsidRPr="000A4435">
        <w:rPr>
          <w:rFonts w:ascii="Times New Roman" w:hAnsi="Times New Roman" w:cs="Times New Roman"/>
          <w:color w:val="000000"/>
          <w:lang w:eastAsia="ar-SA"/>
        </w:rPr>
        <w:t>экологическое мышление, умение применять его в познавательной, коммуникативной, социальной практике и профессиональной ориентации.</w:t>
      </w:r>
    </w:p>
    <w:p w:rsidR="000A4435" w:rsidRPr="000A4435" w:rsidRDefault="000A4435" w:rsidP="000A4435">
      <w:pPr>
        <w:spacing w:line="360" w:lineRule="auto"/>
        <w:ind w:left="709"/>
        <w:rPr>
          <w:rFonts w:ascii="Times New Roman" w:hAnsi="Times New Roman"/>
          <w:b/>
          <w:sz w:val="24"/>
          <w:szCs w:val="24"/>
        </w:rPr>
      </w:pPr>
      <w:r w:rsidRPr="000A4435">
        <w:rPr>
          <w:rFonts w:ascii="Times New Roman" w:hAnsi="Times New Roman"/>
          <w:b/>
          <w:sz w:val="24"/>
          <w:szCs w:val="24"/>
        </w:rPr>
        <w:t xml:space="preserve">Предметные результаты </w:t>
      </w:r>
    </w:p>
    <w:p w:rsidR="000A4435" w:rsidRPr="000A4435" w:rsidRDefault="000A4435" w:rsidP="000A4435">
      <w:pPr>
        <w:spacing w:line="360" w:lineRule="auto"/>
        <w:ind w:left="709"/>
        <w:rPr>
          <w:rFonts w:ascii="Times New Roman" w:hAnsi="Times New Roman"/>
          <w:b/>
          <w:sz w:val="24"/>
          <w:szCs w:val="24"/>
        </w:rPr>
      </w:pPr>
      <w:r w:rsidRPr="000A4435">
        <w:rPr>
          <w:rFonts w:ascii="Times New Roman" w:hAnsi="Times New Roman"/>
          <w:b/>
          <w:sz w:val="24"/>
          <w:szCs w:val="24"/>
        </w:rPr>
        <w:t>Обучающийся научится:</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различать демографические процессы и явления, характеризующие динамику численности населения России, отдельных регионов;</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сравнивать особенности населения отдельных регионов страны по этническому, языковому и религиозному составу;</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объяснять особенности динамики численности, половозрастной структуры и размещения населения Росс</w:t>
      </w:r>
      <w:proofErr w:type="gramStart"/>
      <w:r w:rsidRPr="000A4435">
        <w:rPr>
          <w:rFonts w:ascii="Times New Roman" w:hAnsi="Times New Roman"/>
          <w:sz w:val="24"/>
          <w:szCs w:val="24"/>
        </w:rPr>
        <w:t>ии и её</w:t>
      </w:r>
      <w:proofErr w:type="gramEnd"/>
      <w:r w:rsidRPr="000A4435">
        <w:rPr>
          <w:rFonts w:ascii="Times New Roman" w:hAnsi="Times New Roman"/>
          <w:sz w:val="24"/>
          <w:szCs w:val="24"/>
        </w:rPr>
        <w:t xml:space="preserve"> отдельных регионов;</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0A4435" w:rsidRPr="000A4435" w:rsidRDefault="000A4435" w:rsidP="000A4435">
      <w:pPr>
        <w:pStyle w:val="a3"/>
        <w:widowControl w:val="0"/>
        <w:numPr>
          <w:ilvl w:val="0"/>
          <w:numId w:val="11"/>
        </w:numPr>
        <w:tabs>
          <w:tab w:val="left" w:pos="284"/>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различать показатели, характеризующие отраслевую и территориальную структуру хозяйства;</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анализировать факторы, влияющие на размещение отраслей и отдельных предприятий по территории страны;</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объяснять особенности отраслевой и территориальной структуры хозяйства России;</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объяснять и сравнивать особенности природы, населения и хозяйства географических районов страны;</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сравнивать показатели воспроизводства населения, средней продолжительности  и качества жизни населения России с мировыми показателями и показателями других стран;</w:t>
      </w:r>
    </w:p>
    <w:p w:rsidR="000A4435" w:rsidRPr="000A4435" w:rsidRDefault="000A4435" w:rsidP="000A4435">
      <w:pPr>
        <w:pStyle w:val="a3"/>
        <w:widowControl w:val="0"/>
        <w:numPr>
          <w:ilvl w:val="0"/>
          <w:numId w:val="11"/>
        </w:numPr>
        <w:tabs>
          <w:tab w:val="left" w:pos="284"/>
          <w:tab w:val="left" w:pos="567"/>
        </w:tabs>
        <w:suppressAutoHyphens/>
        <w:autoSpaceDN w:val="0"/>
        <w:spacing w:after="0" w:line="360" w:lineRule="auto"/>
        <w:ind w:left="0"/>
        <w:contextualSpacing w:val="0"/>
        <w:jc w:val="both"/>
        <w:textAlignment w:val="baseline"/>
        <w:rPr>
          <w:rFonts w:ascii="Times New Roman" w:hAnsi="Times New Roman"/>
          <w:sz w:val="24"/>
          <w:szCs w:val="24"/>
        </w:rPr>
      </w:pPr>
      <w:r w:rsidRPr="000A4435">
        <w:rPr>
          <w:rFonts w:ascii="Times New Roman" w:hAnsi="Times New Roman"/>
          <w:sz w:val="24"/>
          <w:szCs w:val="24"/>
        </w:rPr>
        <w:t>оценивать место и роль России в мировом хозяйстве.</w:t>
      </w:r>
    </w:p>
    <w:p w:rsidR="000A4435" w:rsidRPr="000A4435" w:rsidRDefault="000A4435" w:rsidP="000A4435">
      <w:pPr>
        <w:spacing w:line="360" w:lineRule="auto"/>
        <w:ind w:left="720"/>
        <w:rPr>
          <w:rFonts w:ascii="Times New Roman" w:hAnsi="Times New Roman"/>
          <w:b/>
          <w:sz w:val="24"/>
          <w:szCs w:val="24"/>
        </w:rPr>
      </w:pPr>
      <w:proofErr w:type="gramStart"/>
      <w:r w:rsidRPr="000A4435">
        <w:rPr>
          <w:rFonts w:ascii="Times New Roman" w:hAnsi="Times New Roman"/>
          <w:b/>
          <w:sz w:val="24"/>
          <w:szCs w:val="24"/>
        </w:rPr>
        <w:t>Обучающийся</w:t>
      </w:r>
      <w:proofErr w:type="gramEnd"/>
      <w:r w:rsidRPr="000A4435">
        <w:rPr>
          <w:rFonts w:ascii="Times New Roman" w:hAnsi="Times New Roman"/>
          <w:b/>
          <w:sz w:val="24"/>
          <w:szCs w:val="24"/>
        </w:rPr>
        <w:t xml:space="preserve"> получит возможность научиться:</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 xml:space="preserve">оценивать возможные в будущем изменения географического положения России, обусловленные мировыми </w:t>
      </w:r>
      <w:proofErr w:type="spellStart"/>
      <w:r w:rsidRPr="000A4435">
        <w:rPr>
          <w:rFonts w:ascii="Times New Roman" w:hAnsi="Times New Roman"/>
          <w:sz w:val="24"/>
          <w:szCs w:val="24"/>
        </w:rPr>
        <w:t>геодемографическими</w:t>
      </w:r>
      <w:proofErr w:type="spellEnd"/>
      <w:r w:rsidRPr="000A4435">
        <w:rPr>
          <w:rFonts w:ascii="Times New Roman" w:hAnsi="Times New Roman"/>
          <w:sz w:val="24"/>
          <w:szCs w:val="24"/>
        </w:rPr>
        <w:t xml:space="preserve">, геополитическими и </w:t>
      </w:r>
      <w:proofErr w:type="spellStart"/>
      <w:r w:rsidRPr="000A4435">
        <w:rPr>
          <w:rFonts w:ascii="Times New Roman" w:hAnsi="Times New Roman"/>
          <w:sz w:val="24"/>
          <w:szCs w:val="24"/>
        </w:rPr>
        <w:t>геоэкономическими</w:t>
      </w:r>
      <w:proofErr w:type="spellEnd"/>
      <w:r w:rsidRPr="000A4435">
        <w:rPr>
          <w:rFonts w:ascii="Times New Roman" w:hAnsi="Times New Roman"/>
          <w:sz w:val="24"/>
          <w:szCs w:val="24"/>
        </w:rPr>
        <w:t xml:space="preserve"> процессами, а также развитием глобальной коммуникационной системы;</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оценивать ситуацию на рынке труда и её динамику;</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 xml:space="preserve">выдвигать и обосновывать на основе </w:t>
      </w:r>
      <w:proofErr w:type="gramStart"/>
      <w:r w:rsidRPr="000A4435">
        <w:rPr>
          <w:rFonts w:ascii="Times New Roman" w:hAnsi="Times New Roman"/>
          <w:sz w:val="24"/>
          <w:szCs w:val="24"/>
        </w:rPr>
        <w:t>анализа комплекса источников информации гипотезы</w:t>
      </w:r>
      <w:proofErr w:type="gramEnd"/>
      <w:r w:rsidRPr="000A4435">
        <w:rPr>
          <w:rFonts w:ascii="Times New Roman" w:hAnsi="Times New Roman"/>
          <w:sz w:val="24"/>
          <w:szCs w:val="24"/>
        </w:rPr>
        <w:t xml:space="preserve"> об изменении отраслевой и территориальной структуры хозяйства страны;</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 xml:space="preserve">обосновывать возможные пути </w:t>
      </w:r>
      <w:proofErr w:type="gramStart"/>
      <w:r w:rsidRPr="000A4435">
        <w:rPr>
          <w:rFonts w:ascii="Times New Roman" w:hAnsi="Times New Roman"/>
          <w:sz w:val="24"/>
          <w:szCs w:val="24"/>
        </w:rPr>
        <w:t>решения проблем развития хозяйства России</w:t>
      </w:r>
      <w:proofErr w:type="gramEnd"/>
      <w:r w:rsidRPr="000A4435">
        <w:rPr>
          <w:rFonts w:ascii="Times New Roman" w:hAnsi="Times New Roman"/>
          <w:sz w:val="24"/>
          <w:szCs w:val="24"/>
        </w:rPr>
        <w:t>;</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воспринимать и критически оценивать информацию географического содержания в научно-популярной литературе и СМИ;</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составлять комплексные географические характеристики районов разного ранга;</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оценивать социально-экономическое положение и перспективы развития регионов;</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 xml:space="preserve">выбирать критерии для сравнения, сопоставления, оценки и классификации природных, социально-экономических, </w:t>
      </w:r>
      <w:proofErr w:type="spellStart"/>
      <w:r w:rsidRPr="000A4435">
        <w:rPr>
          <w:rFonts w:ascii="Times New Roman" w:hAnsi="Times New Roman"/>
          <w:sz w:val="24"/>
          <w:szCs w:val="24"/>
        </w:rPr>
        <w:t>геоэкологических</w:t>
      </w:r>
      <w:proofErr w:type="spellEnd"/>
      <w:r w:rsidRPr="000A4435">
        <w:rPr>
          <w:rFonts w:ascii="Times New Roman" w:hAnsi="Times New Roman"/>
          <w:sz w:val="24"/>
          <w:szCs w:val="24"/>
        </w:rPr>
        <w:t xml:space="preserve"> явлений и процессов на территории России;</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оценивать социально-экономическое положение и перспективы развития России;</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объяснять возможности России в решении современных глобальных проблем человечества;</w:t>
      </w:r>
    </w:p>
    <w:p w:rsidR="000A4435" w:rsidRPr="000A4435" w:rsidRDefault="000A4435" w:rsidP="000A4435">
      <w:pPr>
        <w:widowControl w:val="0"/>
        <w:numPr>
          <w:ilvl w:val="0"/>
          <w:numId w:val="12"/>
        </w:numPr>
        <w:suppressAutoHyphens/>
        <w:autoSpaceDN w:val="0"/>
        <w:spacing w:after="0" w:line="360" w:lineRule="auto"/>
        <w:ind w:left="284" w:hanging="284"/>
        <w:textAlignment w:val="baseline"/>
        <w:rPr>
          <w:rFonts w:ascii="Times New Roman" w:hAnsi="Times New Roman"/>
          <w:sz w:val="24"/>
          <w:szCs w:val="24"/>
        </w:rPr>
      </w:pPr>
      <w:r w:rsidRPr="000A4435">
        <w:rPr>
          <w:rFonts w:ascii="Times New Roman" w:hAnsi="Times New Roman"/>
          <w:sz w:val="24"/>
          <w:szCs w:val="24"/>
        </w:rPr>
        <w:t>выбирать критерии для определения места страны в мировой экономике.</w:t>
      </w:r>
    </w:p>
    <w:p w:rsidR="000A4435" w:rsidRPr="00C054A4" w:rsidRDefault="000A4435" w:rsidP="000A4435">
      <w:pPr>
        <w:pStyle w:val="a3"/>
        <w:keepNext/>
        <w:spacing w:after="0" w:line="240" w:lineRule="auto"/>
        <w:ind w:left="1440"/>
        <w:jc w:val="center"/>
        <w:outlineLvl w:val="0"/>
        <w:rPr>
          <w:rFonts w:ascii="Times New Roman" w:hAnsi="Times New Roman"/>
          <w:b/>
          <w:sz w:val="24"/>
          <w:szCs w:val="24"/>
        </w:rPr>
      </w:pPr>
      <w:r w:rsidRPr="000A4435">
        <w:rPr>
          <w:rFonts w:ascii="Times New Roman" w:hAnsi="Times New Roman"/>
          <w:b/>
          <w:sz w:val="24"/>
          <w:szCs w:val="24"/>
        </w:rPr>
        <w:t>Содержание учебного предмета</w:t>
      </w:r>
    </w:p>
    <w:p w:rsidR="000A4435" w:rsidRPr="00C054A4" w:rsidRDefault="000A4435" w:rsidP="000A4435">
      <w:pPr>
        <w:keepNext/>
        <w:spacing w:after="0" w:line="240" w:lineRule="auto"/>
        <w:outlineLvl w:val="0"/>
        <w:rPr>
          <w:rFonts w:ascii="Times New Roman" w:hAnsi="Times New Roman"/>
          <w:b/>
          <w:sz w:val="24"/>
          <w:szCs w:val="24"/>
        </w:rPr>
      </w:pPr>
      <w:r w:rsidRPr="006E746F">
        <w:rPr>
          <w:rFonts w:ascii="Times New Roman" w:hAnsi="Times New Roman"/>
          <w:b/>
          <w:sz w:val="24"/>
          <w:szCs w:val="24"/>
        </w:rPr>
        <w:t>ВВЕДЕНИЕ</w:t>
      </w:r>
    </w:p>
    <w:p w:rsidR="000A4435" w:rsidRPr="000A4435" w:rsidRDefault="000A4435" w:rsidP="000A4435">
      <w:pPr>
        <w:keepNext/>
        <w:spacing w:after="0" w:line="240" w:lineRule="auto"/>
        <w:outlineLvl w:val="0"/>
        <w:rPr>
          <w:rFonts w:ascii="Times New Roman" w:hAnsi="Times New Roman"/>
          <w:b/>
          <w:i/>
          <w:sz w:val="24"/>
          <w:szCs w:val="24"/>
        </w:rPr>
      </w:pPr>
      <w:r w:rsidRPr="006E746F">
        <w:rPr>
          <w:rFonts w:ascii="Times New Roman" w:hAnsi="Times New Roman"/>
          <w:b/>
          <w:sz w:val="24"/>
          <w:szCs w:val="24"/>
        </w:rPr>
        <w:t>Раздел 1.</w:t>
      </w:r>
      <w:r w:rsidRPr="000A4435">
        <w:rPr>
          <w:rFonts w:ascii="Times New Roman" w:hAnsi="Times New Roman"/>
          <w:i/>
          <w:sz w:val="24"/>
          <w:szCs w:val="24"/>
        </w:rPr>
        <w:t xml:space="preserve">  </w:t>
      </w:r>
      <w:r w:rsidRPr="000A4435">
        <w:rPr>
          <w:rFonts w:ascii="Times New Roman" w:hAnsi="Times New Roman"/>
          <w:b/>
          <w:i/>
          <w:sz w:val="24"/>
          <w:szCs w:val="24"/>
        </w:rPr>
        <w:t xml:space="preserve"> </w:t>
      </w:r>
      <w:r>
        <w:rPr>
          <w:rFonts w:ascii="Times New Roman" w:hAnsi="Times New Roman"/>
          <w:sz w:val="24"/>
          <w:szCs w:val="24"/>
        </w:rPr>
        <w:t>Общий обзор</w:t>
      </w:r>
      <w:r w:rsidRPr="000A4435">
        <w:rPr>
          <w:rFonts w:ascii="Times New Roman" w:hAnsi="Times New Roman"/>
          <w:sz w:val="24"/>
          <w:szCs w:val="24"/>
        </w:rPr>
        <w:t xml:space="preserve"> Р</w:t>
      </w:r>
      <w:r>
        <w:rPr>
          <w:rFonts w:ascii="Times New Roman" w:hAnsi="Times New Roman"/>
          <w:sz w:val="24"/>
          <w:szCs w:val="24"/>
        </w:rPr>
        <w:t>оссии.</w:t>
      </w:r>
    </w:p>
    <w:p w:rsidR="000A4435" w:rsidRPr="00C054A4" w:rsidRDefault="000A4435" w:rsidP="000A4435">
      <w:pPr>
        <w:keepNext/>
        <w:spacing w:after="0" w:line="240" w:lineRule="auto"/>
        <w:outlineLvl w:val="0"/>
        <w:rPr>
          <w:rFonts w:ascii="Times New Roman" w:hAnsi="Times New Roman"/>
          <w:b/>
          <w:i/>
          <w:sz w:val="24"/>
          <w:szCs w:val="24"/>
        </w:rPr>
      </w:pPr>
      <w:r w:rsidRPr="006E746F">
        <w:rPr>
          <w:rFonts w:ascii="Times New Roman" w:hAnsi="Times New Roman"/>
          <w:b/>
          <w:sz w:val="24"/>
          <w:szCs w:val="24"/>
        </w:rPr>
        <w:t>Тема</w:t>
      </w:r>
      <w:proofErr w:type="gramStart"/>
      <w:r w:rsidRPr="006E746F">
        <w:rPr>
          <w:rFonts w:ascii="Times New Roman" w:hAnsi="Times New Roman"/>
          <w:b/>
          <w:sz w:val="24"/>
          <w:szCs w:val="24"/>
        </w:rPr>
        <w:t>1</w:t>
      </w:r>
      <w:proofErr w:type="gramEnd"/>
      <w:r w:rsidRPr="006E746F">
        <w:rPr>
          <w:rFonts w:ascii="Times New Roman" w:hAnsi="Times New Roman"/>
          <w:b/>
          <w:sz w:val="24"/>
          <w:szCs w:val="24"/>
        </w:rPr>
        <w:t>.</w:t>
      </w:r>
      <w:r w:rsidRPr="000A4435">
        <w:rPr>
          <w:rFonts w:ascii="Times New Roman" w:hAnsi="Times New Roman"/>
          <w:b/>
          <w:i/>
          <w:sz w:val="24"/>
          <w:szCs w:val="24"/>
        </w:rPr>
        <w:t xml:space="preserve"> </w:t>
      </w:r>
      <w:r w:rsidRPr="000A4435">
        <w:rPr>
          <w:rFonts w:ascii="Times New Roman" w:hAnsi="Times New Roman"/>
          <w:sz w:val="24"/>
          <w:szCs w:val="24"/>
        </w:rPr>
        <w:t>Россия на карте мира. Природные условия и ресурсы России</w:t>
      </w:r>
      <w:r w:rsidRPr="000A4435">
        <w:rPr>
          <w:rFonts w:ascii="Times New Roman" w:hAnsi="Times New Roman"/>
          <w:b/>
          <w:i/>
          <w:sz w:val="24"/>
          <w:szCs w:val="24"/>
        </w:rPr>
        <w:t xml:space="preserve">.   </w:t>
      </w:r>
    </w:p>
    <w:p w:rsidR="000A4435" w:rsidRPr="000A4435" w:rsidRDefault="000A4435" w:rsidP="000A4435">
      <w:pPr>
        <w:keepNext/>
        <w:spacing w:after="0" w:line="240" w:lineRule="auto"/>
        <w:outlineLvl w:val="0"/>
        <w:rPr>
          <w:rFonts w:ascii="Times New Roman" w:hAnsi="Times New Roman"/>
          <w:sz w:val="24"/>
          <w:szCs w:val="24"/>
        </w:rPr>
      </w:pPr>
      <w:r w:rsidRPr="006E746F">
        <w:rPr>
          <w:rFonts w:ascii="Times New Roman" w:hAnsi="Times New Roman"/>
          <w:b/>
          <w:sz w:val="24"/>
          <w:szCs w:val="24"/>
        </w:rPr>
        <w:t>Тема 2.</w:t>
      </w:r>
      <w:r w:rsidRPr="000A4435">
        <w:rPr>
          <w:rFonts w:ascii="Times New Roman" w:hAnsi="Times New Roman"/>
          <w:b/>
          <w:i/>
          <w:sz w:val="24"/>
          <w:szCs w:val="24"/>
        </w:rPr>
        <w:t xml:space="preserve"> </w:t>
      </w:r>
      <w:r w:rsidRPr="000A4435">
        <w:rPr>
          <w:rFonts w:ascii="Times New Roman" w:hAnsi="Times New Roman"/>
          <w:sz w:val="24"/>
          <w:szCs w:val="24"/>
        </w:rPr>
        <w:t xml:space="preserve">Население России.  </w:t>
      </w:r>
    </w:p>
    <w:p w:rsidR="000A4435" w:rsidRPr="00C054A4" w:rsidRDefault="000A4435" w:rsidP="006E746F">
      <w:pPr>
        <w:spacing w:after="0"/>
        <w:rPr>
          <w:rFonts w:ascii="Times New Roman" w:hAnsi="Times New Roman"/>
          <w:sz w:val="24"/>
          <w:szCs w:val="24"/>
        </w:rPr>
      </w:pPr>
      <w:r w:rsidRPr="006E746F">
        <w:rPr>
          <w:rFonts w:ascii="Times New Roman" w:hAnsi="Times New Roman"/>
          <w:b/>
          <w:sz w:val="24"/>
          <w:szCs w:val="24"/>
        </w:rPr>
        <w:t>Тема3.</w:t>
      </w:r>
      <w:r w:rsidRPr="000A4435">
        <w:rPr>
          <w:rFonts w:ascii="Times New Roman" w:hAnsi="Times New Roman"/>
          <w:b/>
          <w:i/>
          <w:sz w:val="24"/>
          <w:szCs w:val="24"/>
        </w:rPr>
        <w:t xml:space="preserve"> </w:t>
      </w:r>
      <w:r w:rsidRPr="000A4435">
        <w:rPr>
          <w:rFonts w:ascii="Times New Roman" w:hAnsi="Times New Roman"/>
          <w:sz w:val="24"/>
          <w:szCs w:val="24"/>
        </w:rPr>
        <w:t>Хозяйство России.</w:t>
      </w:r>
      <w:r w:rsidRPr="000A4435">
        <w:rPr>
          <w:rFonts w:ascii="Times New Roman" w:hAnsi="Times New Roman"/>
          <w:i/>
          <w:sz w:val="24"/>
          <w:szCs w:val="24"/>
        </w:rPr>
        <w:t xml:space="preserve"> </w:t>
      </w:r>
      <w:r w:rsidRPr="000A4435">
        <w:rPr>
          <w:rFonts w:ascii="Times New Roman" w:hAnsi="Times New Roman"/>
          <w:sz w:val="24"/>
          <w:szCs w:val="24"/>
        </w:rPr>
        <w:t xml:space="preserve">Производственный потенциал: география отраслей хозяйства, географические проблемы и перспективы развития.  </w:t>
      </w:r>
    </w:p>
    <w:p w:rsidR="000A4435" w:rsidRPr="00C054A4" w:rsidRDefault="000A4435" w:rsidP="006E746F">
      <w:pPr>
        <w:spacing w:after="0"/>
        <w:rPr>
          <w:rFonts w:ascii="Times New Roman" w:hAnsi="Times New Roman"/>
          <w:b/>
          <w:i/>
          <w:sz w:val="24"/>
          <w:szCs w:val="24"/>
        </w:rPr>
      </w:pPr>
      <w:r w:rsidRPr="006E746F">
        <w:rPr>
          <w:rFonts w:ascii="Times New Roman" w:hAnsi="Times New Roman"/>
          <w:b/>
          <w:sz w:val="24"/>
          <w:szCs w:val="24"/>
        </w:rPr>
        <w:t>Раздел 2.</w:t>
      </w:r>
      <w:r w:rsidR="006E746F">
        <w:rPr>
          <w:rFonts w:ascii="Times New Roman" w:hAnsi="Times New Roman"/>
          <w:b/>
          <w:i/>
          <w:sz w:val="24"/>
          <w:szCs w:val="24"/>
        </w:rPr>
        <w:t xml:space="preserve"> </w:t>
      </w:r>
      <w:r w:rsidR="006E746F">
        <w:rPr>
          <w:rFonts w:ascii="Times New Roman" w:hAnsi="Times New Roman"/>
          <w:sz w:val="24"/>
          <w:szCs w:val="24"/>
        </w:rPr>
        <w:t xml:space="preserve">Экономические  районы </w:t>
      </w:r>
      <w:r w:rsidRPr="006E746F">
        <w:rPr>
          <w:rFonts w:ascii="Times New Roman" w:hAnsi="Times New Roman"/>
          <w:sz w:val="24"/>
          <w:szCs w:val="24"/>
        </w:rPr>
        <w:t xml:space="preserve"> Р</w:t>
      </w:r>
      <w:r w:rsidR="006E746F">
        <w:rPr>
          <w:rFonts w:ascii="Times New Roman" w:hAnsi="Times New Roman"/>
          <w:sz w:val="24"/>
          <w:szCs w:val="24"/>
        </w:rPr>
        <w:t>оссии.</w:t>
      </w:r>
      <w:r w:rsidRPr="000A4435">
        <w:rPr>
          <w:rFonts w:ascii="Times New Roman" w:hAnsi="Times New Roman"/>
          <w:b/>
          <w:i/>
          <w:sz w:val="24"/>
          <w:szCs w:val="24"/>
        </w:rPr>
        <w:t xml:space="preserve"> </w:t>
      </w:r>
    </w:p>
    <w:p w:rsidR="000A4435" w:rsidRPr="006E746F" w:rsidRDefault="000A4435" w:rsidP="006E746F">
      <w:pPr>
        <w:spacing w:after="0" w:line="240" w:lineRule="auto"/>
        <w:rPr>
          <w:rFonts w:ascii="Times New Roman" w:hAnsi="Times New Roman"/>
          <w:sz w:val="24"/>
          <w:szCs w:val="24"/>
        </w:rPr>
      </w:pPr>
      <w:r w:rsidRPr="006E746F">
        <w:rPr>
          <w:rFonts w:ascii="Times New Roman" w:hAnsi="Times New Roman"/>
          <w:b/>
          <w:sz w:val="24"/>
          <w:szCs w:val="24"/>
        </w:rPr>
        <w:t>Раздел 3.</w:t>
      </w:r>
      <w:r w:rsidRPr="000A4435">
        <w:rPr>
          <w:rFonts w:ascii="Times New Roman" w:hAnsi="Times New Roman"/>
          <w:i/>
          <w:sz w:val="24"/>
          <w:szCs w:val="24"/>
        </w:rPr>
        <w:t xml:space="preserve">  </w:t>
      </w:r>
      <w:r w:rsidR="006E746F" w:rsidRPr="006E746F">
        <w:rPr>
          <w:rFonts w:ascii="Times New Roman" w:hAnsi="Times New Roman"/>
          <w:sz w:val="24"/>
          <w:szCs w:val="24"/>
        </w:rPr>
        <w:t xml:space="preserve">Россия  и страны </w:t>
      </w:r>
      <w:r w:rsidRPr="006E746F">
        <w:rPr>
          <w:rFonts w:ascii="Times New Roman" w:hAnsi="Times New Roman"/>
          <w:sz w:val="24"/>
          <w:szCs w:val="24"/>
        </w:rPr>
        <w:t xml:space="preserve"> </w:t>
      </w:r>
      <w:r w:rsidR="006E746F" w:rsidRPr="006E746F">
        <w:rPr>
          <w:rFonts w:ascii="Times New Roman" w:hAnsi="Times New Roman"/>
          <w:sz w:val="24"/>
          <w:szCs w:val="24"/>
        </w:rPr>
        <w:t>ближнего зарубежья.</w:t>
      </w:r>
    </w:p>
    <w:p w:rsidR="006E746F" w:rsidRDefault="000A4435" w:rsidP="006E746F">
      <w:pPr>
        <w:spacing w:after="0" w:line="240" w:lineRule="auto"/>
        <w:rPr>
          <w:rFonts w:ascii="Times New Roman" w:hAnsi="Times New Roman"/>
          <w:b/>
          <w:sz w:val="24"/>
          <w:szCs w:val="24"/>
        </w:rPr>
      </w:pPr>
      <w:r w:rsidRPr="006E746F">
        <w:rPr>
          <w:rFonts w:ascii="Times New Roman" w:hAnsi="Times New Roman"/>
          <w:b/>
          <w:sz w:val="24"/>
          <w:szCs w:val="24"/>
        </w:rPr>
        <w:t>ЗАКЛЮЧЕНИЕ. МЕСТО РОССИИ В ХОЗЯЙСТВЕННОЙ СИСТЕМЕ МИРА</w:t>
      </w:r>
      <w:r w:rsidRPr="006E746F">
        <w:rPr>
          <w:rFonts w:ascii="Times New Roman" w:hAnsi="Times New Roman"/>
          <w:sz w:val="24"/>
          <w:szCs w:val="24"/>
        </w:rPr>
        <w:t xml:space="preserve"> </w:t>
      </w:r>
      <w:r w:rsidRPr="006E746F">
        <w:rPr>
          <w:rFonts w:ascii="Times New Roman" w:hAnsi="Times New Roman"/>
          <w:b/>
          <w:sz w:val="24"/>
          <w:szCs w:val="24"/>
        </w:rPr>
        <w:t xml:space="preserve"> </w:t>
      </w:r>
    </w:p>
    <w:p w:rsidR="000A4435" w:rsidRPr="00C054A4" w:rsidRDefault="000A4435" w:rsidP="006E746F">
      <w:pPr>
        <w:spacing w:after="0" w:line="240" w:lineRule="auto"/>
        <w:rPr>
          <w:rFonts w:ascii="Times New Roman" w:hAnsi="Times New Roman"/>
          <w:b/>
          <w:sz w:val="24"/>
          <w:szCs w:val="24"/>
        </w:rPr>
      </w:pPr>
      <w:r w:rsidRPr="006E746F">
        <w:rPr>
          <w:rFonts w:ascii="Times New Roman" w:hAnsi="Times New Roman"/>
          <w:b/>
          <w:sz w:val="24"/>
          <w:szCs w:val="24"/>
        </w:rPr>
        <w:t>География Республики Башкортостан</w:t>
      </w:r>
    </w:p>
    <w:p w:rsidR="000A4435" w:rsidRDefault="000A4435"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6E746F" w:rsidRDefault="006E746F" w:rsidP="006E746F">
      <w:pPr>
        <w:spacing w:after="0"/>
        <w:rPr>
          <w:b/>
          <w:sz w:val="20"/>
          <w:szCs w:val="20"/>
        </w:rPr>
      </w:pPr>
    </w:p>
    <w:p w:rsidR="000577FB" w:rsidRPr="000577FB" w:rsidRDefault="000577FB" w:rsidP="000577FB">
      <w:pPr>
        <w:spacing w:after="0" w:line="240" w:lineRule="auto"/>
        <w:rPr>
          <w:rFonts w:ascii="Times New Roman" w:hAnsi="Times New Roman"/>
          <w:sz w:val="24"/>
          <w:szCs w:val="24"/>
        </w:rPr>
      </w:pPr>
    </w:p>
    <w:sectPr w:rsidR="000577FB" w:rsidRPr="000577FB" w:rsidSect="0062280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DejaVu Sans">
    <w:charset w:val="CC"/>
    <w:family w:val="swiss"/>
    <w:pitch w:val="variable"/>
    <w:sig w:usb0="E7002EFF" w:usb1="D200FDFF" w:usb2="0A046029" w:usb3="00000000" w:csb0="000001FF" w:csb1="00000000"/>
  </w:font>
  <w:font w:name="PragmaticaCondC">
    <w:altName w:val="Times New Roman"/>
    <w:charset w:val="00"/>
    <w:family w:val="auto"/>
    <w:pitch w:val="variable"/>
    <w:sig w:usb0="00000000" w:usb1="00000000" w:usb2="00000000" w:usb3="00000000" w:csb0="00000000" w:csb1="00000000"/>
  </w:font>
  <w:font w:name="PragmaticaCondC, 'MS Mincho'">
    <w:altName w:val="Gabriola"/>
    <w:charset w:val="00"/>
    <w:family w:val="decorative"/>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CD5"/>
    <w:multiLevelType w:val="hybridMultilevel"/>
    <w:tmpl w:val="8092C8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19C464B"/>
    <w:multiLevelType w:val="hybridMultilevel"/>
    <w:tmpl w:val="7AC0B976"/>
    <w:lvl w:ilvl="0" w:tplc="840E80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10829"/>
    <w:multiLevelType w:val="multilevel"/>
    <w:tmpl w:val="7728CF22"/>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719430B"/>
    <w:multiLevelType w:val="multilevel"/>
    <w:tmpl w:val="7728CF22"/>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E2B1CFA"/>
    <w:multiLevelType w:val="hybridMultilevel"/>
    <w:tmpl w:val="A06249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9F36E7"/>
    <w:multiLevelType w:val="hybridMultilevel"/>
    <w:tmpl w:val="B636E4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A1D20A3"/>
    <w:multiLevelType w:val="hybridMultilevel"/>
    <w:tmpl w:val="3C40E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8F3EF2"/>
    <w:multiLevelType w:val="multilevel"/>
    <w:tmpl w:val="7728CF22"/>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571157D"/>
    <w:multiLevelType w:val="multilevel"/>
    <w:tmpl w:val="7728CF22"/>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B134AD"/>
    <w:multiLevelType w:val="hybridMultilevel"/>
    <w:tmpl w:val="74E273D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num>
  <w:num w:numId="10">
    <w:abstractNumId w:val="2"/>
  </w:num>
  <w:num w:numId="11">
    <w:abstractNumId w:val="9"/>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rsids>
    <w:rsidRoot w:val="000B078C"/>
    <w:rsid w:val="00005DA9"/>
    <w:rsid w:val="000577FB"/>
    <w:rsid w:val="000A4435"/>
    <w:rsid w:val="000B078C"/>
    <w:rsid w:val="001B2C8D"/>
    <w:rsid w:val="001F2DD3"/>
    <w:rsid w:val="0030003D"/>
    <w:rsid w:val="003C5C53"/>
    <w:rsid w:val="00484221"/>
    <w:rsid w:val="005220CA"/>
    <w:rsid w:val="0057019B"/>
    <w:rsid w:val="00622807"/>
    <w:rsid w:val="0063020C"/>
    <w:rsid w:val="006E746F"/>
    <w:rsid w:val="00794AA5"/>
    <w:rsid w:val="008760B7"/>
    <w:rsid w:val="008E4BFD"/>
    <w:rsid w:val="00A323A6"/>
    <w:rsid w:val="00A80A71"/>
    <w:rsid w:val="00C054A4"/>
    <w:rsid w:val="00C214BE"/>
    <w:rsid w:val="00C40F98"/>
    <w:rsid w:val="00DD0563"/>
    <w:rsid w:val="00DD7B6F"/>
    <w:rsid w:val="00E25FE0"/>
    <w:rsid w:val="00EE7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78C"/>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221"/>
    <w:pPr>
      <w:ind w:left="720"/>
      <w:contextualSpacing/>
    </w:pPr>
    <w:rPr>
      <w:rFonts w:asciiTheme="minorHAnsi" w:hAnsiTheme="minorHAnsi"/>
    </w:rPr>
  </w:style>
  <w:style w:type="paragraph" w:customStyle="1" w:styleId="1">
    <w:name w:val="Абзац списка1"/>
    <w:basedOn w:val="a"/>
    <w:uiPriority w:val="34"/>
    <w:qFormat/>
    <w:rsid w:val="00484221"/>
    <w:pPr>
      <w:ind w:left="720"/>
      <w:contextualSpacing/>
    </w:pPr>
    <w:rPr>
      <w:rFonts w:eastAsia="Times New Roman"/>
    </w:rPr>
  </w:style>
  <w:style w:type="paragraph" w:customStyle="1" w:styleId="1A">
    <w:name w:val="Заголовок 1 A"/>
    <w:next w:val="a"/>
    <w:rsid w:val="000B078C"/>
    <w:pPr>
      <w:keepNext/>
      <w:spacing w:after="0" w:line="240" w:lineRule="auto"/>
      <w:outlineLvl w:val="0"/>
    </w:pPr>
    <w:rPr>
      <w:rFonts w:ascii="Times New Roman Bold" w:eastAsia="ヒラギノ角ゴ Pro W3" w:hAnsi="Times New Roman Bold" w:cs="Times New Roman"/>
      <w:color w:val="000000"/>
      <w:sz w:val="28"/>
      <w:szCs w:val="20"/>
      <w:lang w:eastAsia="ru-RU"/>
    </w:rPr>
  </w:style>
  <w:style w:type="paragraph" w:styleId="a4">
    <w:name w:val="No Spacing"/>
    <w:link w:val="a5"/>
    <w:uiPriority w:val="99"/>
    <w:qFormat/>
    <w:rsid w:val="000B078C"/>
    <w:pPr>
      <w:spacing w:after="0" w:line="240" w:lineRule="auto"/>
    </w:pPr>
    <w:rPr>
      <w:rFonts w:ascii="Calibri" w:eastAsia="Calibri" w:hAnsi="Calibri" w:cs="Times New Roman"/>
      <w:sz w:val="22"/>
      <w:szCs w:val="22"/>
    </w:rPr>
  </w:style>
  <w:style w:type="character" w:customStyle="1" w:styleId="a5">
    <w:name w:val="Без интервала Знак"/>
    <w:link w:val="a4"/>
    <w:uiPriority w:val="99"/>
    <w:locked/>
    <w:rsid w:val="000B078C"/>
    <w:rPr>
      <w:rFonts w:ascii="Calibri" w:eastAsia="Calibri" w:hAnsi="Calibri" w:cs="Times New Roman"/>
      <w:sz w:val="22"/>
      <w:szCs w:val="22"/>
    </w:rPr>
  </w:style>
  <w:style w:type="paragraph" w:customStyle="1" w:styleId="Standard">
    <w:name w:val="Standard"/>
    <w:rsid w:val="000A4435"/>
    <w:pPr>
      <w:widowControl w:val="0"/>
      <w:suppressAutoHyphens/>
      <w:autoSpaceDN w:val="0"/>
      <w:spacing w:after="0" w:line="240" w:lineRule="auto"/>
      <w:textAlignment w:val="baseline"/>
    </w:pPr>
    <w:rPr>
      <w:rFonts w:ascii="Liberation Serif" w:eastAsia="DejaVu Sans" w:hAnsi="Liberation Serif" w:cs="DejaVu Sans"/>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3</cp:revision>
  <dcterms:created xsi:type="dcterms:W3CDTF">2020-03-15T16:37:00Z</dcterms:created>
  <dcterms:modified xsi:type="dcterms:W3CDTF">2020-11-04T18:11:00Z</dcterms:modified>
</cp:coreProperties>
</file>